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C3" w:rsidRPr="009B6B05" w:rsidRDefault="00404BB8" w:rsidP="00E30AC3">
      <w:pPr>
        <w:rPr>
          <w:sz w:val="30"/>
          <w:szCs w:val="30"/>
        </w:rPr>
      </w:pPr>
      <w:bookmarkStart w:id="0" w:name="_GoBack"/>
      <w:r w:rsidRPr="009B6B05">
        <w:rPr>
          <w:sz w:val="30"/>
          <w:szCs w:val="30"/>
        </w:rPr>
        <w:t>2022第</w:t>
      </w:r>
      <w:r w:rsidRPr="009B6B05">
        <w:rPr>
          <w:rFonts w:hint="eastAsia"/>
          <w:sz w:val="30"/>
          <w:szCs w:val="30"/>
        </w:rPr>
        <w:t>七</w:t>
      </w:r>
      <w:r w:rsidR="00E30AC3" w:rsidRPr="009B6B05">
        <w:rPr>
          <w:sz w:val="30"/>
          <w:szCs w:val="30"/>
        </w:rPr>
        <w:t>届</w:t>
      </w:r>
      <w:r w:rsidRPr="009B6B05">
        <w:rPr>
          <w:rFonts w:hint="eastAsia"/>
          <w:sz w:val="30"/>
          <w:szCs w:val="30"/>
        </w:rPr>
        <w:t>郑州</w:t>
      </w:r>
      <w:r w:rsidR="00E30AC3" w:rsidRPr="009B6B05">
        <w:rPr>
          <w:sz w:val="30"/>
          <w:szCs w:val="30"/>
        </w:rPr>
        <w:t>餐饮供应链展览会</w:t>
      </w:r>
    </w:p>
    <w:bookmarkEnd w:id="0"/>
    <w:p w:rsidR="00E30AC3" w:rsidRDefault="00E30AC3" w:rsidP="00E30AC3">
      <w:r>
        <w:rPr>
          <w:rFonts w:hint="eastAsia"/>
        </w:rPr>
        <w:t>承办单位：北京博闻企阳国际展览有限公司</w:t>
      </w:r>
    </w:p>
    <w:p w:rsidR="00E30AC3" w:rsidRDefault="00E30AC3" w:rsidP="00404BB8">
      <w:pPr>
        <w:ind w:firstLineChars="500" w:firstLine="1050"/>
      </w:pPr>
      <w:r>
        <w:rPr>
          <w:rFonts w:hint="eastAsia"/>
        </w:rPr>
        <w:t>郑州企阳典克展览有限公司</w:t>
      </w:r>
    </w:p>
    <w:p w:rsidR="00E30AC3" w:rsidRDefault="00E30AC3" w:rsidP="00E30AC3">
      <w:r>
        <w:rPr>
          <w:rFonts w:hint="eastAsia"/>
        </w:rPr>
        <w:t>展览时间：</w:t>
      </w:r>
      <w:r>
        <w:t>2022年</w:t>
      </w:r>
      <w:r w:rsidR="00404BB8">
        <w:t>7</w:t>
      </w:r>
      <w:r>
        <w:t>月</w:t>
      </w:r>
      <w:r w:rsidR="00404BB8">
        <w:t>15-17</w:t>
      </w:r>
      <w:r>
        <w:t>日</w:t>
      </w:r>
    </w:p>
    <w:p w:rsidR="00E30AC3" w:rsidRDefault="00E30AC3" w:rsidP="00E30AC3">
      <w:r>
        <w:rPr>
          <w:rFonts w:hint="eastAsia"/>
        </w:rPr>
        <w:t>展览地址：</w:t>
      </w:r>
      <w:r w:rsidR="00404BB8">
        <w:rPr>
          <w:rFonts w:hint="eastAsia"/>
        </w:rPr>
        <w:t>郑州</w:t>
      </w:r>
      <w:r w:rsidR="00404BB8">
        <w:t>国际会展中心（</w:t>
      </w:r>
      <w:r w:rsidR="00404BB8">
        <w:rPr>
          <w:rFonts w:hint="eastAsia"/>
        </w:rPr>
        <w:t>全馆</w:t>
      </w:r>
      <w:r w:rsidR="00404BB8">
        <w:t xml:space="preserve">） </w:t>
      </w:r>
    </w:p>
    <w:p w:rsidR="00E30AC3" w:rsidRDefault="00E30AC3" w:rsidP="00E30AC3">
      <w:r>
        <w:rPr>
          <w:rFonts w:hint="eastAsia"/>
        </w:rPr>
        <w:t>展会概况</w:t>
      </w:r>
    </w:p>
    <w:p w:rsidR="00E30AC3" w:rsidRPr="00404BB8" w:rsidRDefault="00E30AC3" w:rsidP="00E30AC3">
      <w:pPr>
        <w:rPr>
          <w:rFonts w:ascii="Times New Roman" w:hAnsi="Times New Roman"/>
        </w:rPr>
      </w:pPr>
      <w:r>
        <w:rPr>
          <w:rFonts w:hint="eastAsia"/>
        </w:rPr>
        <w:t>企阳会展，将通过平台超强凝聚力和综合资源优势打造南京、郑州、北京、广州四大城市联动展全面搭建集优质食材品牌推广、美食文化传播展示交易、高端对话、市场开拓，于一体的优质商务平台，为行业发展注入新的动力、焕活发展生机，聚焦核心城市群，企业可最大程度获得城市发展红利作为长三角会晤餐饮食材贸易买家的商贸平台，“</w:t>
      </w:r>
      <w:r>
        <w:t>2022</w:t>
      </w:r>
      <w:r w:rsidR="00404BB8">
        <w:t>第</w:t>
      </w:r>
      <w:r w:rsidR="00404BB8">
        <w:rPr>
          <w:rFonts w:hint="eastAsia"/>
        </w:rPr>
        <w:t>七</w:t>
      </w:r>
      <w:r w:rsidR="00404BB8">
        <w:t>届</w:t>
      </w:r>
      <w:r w:rsidR="00404BB8">
        <w:rPr>
          <w:rFonts w:hint="eastAsia"/>
        </w:rPr>
        <w:t>郑州</w:t>
      </w:r>
      <w:r>
        <w:t>餐饮供应链展览会”2022年</w:t>
      </w:r>
      <w:r w:rsidR="00404BB8">
        <w:t>7</w:t>
      </w:r>
      <w:r>
        <w:t>月</w:t>
      </w:r>
      <w:r w:rsidR="00404BB8">
        <w:t>15-17</w:t>
      </w:r>
      <w:r>
        <w:t>日将在</w:t>
      </w:r>
      <w:r w:rsidR="00404BB8">
        <w:rPr>
          <w:rFonts w:hint="eastAsia"/>
        </w:rPr>
        <w:t>郑州</w:t>
      </w:r>
      <w:r w:rsidR="00404BB8">
        <w:t>国际会展中心共</w:t>
      </w:r>
      <w:r w:rsidR="00404BB8">
        <w:rPr>
          <w:rFonts w:hint="eastAsia"/>
        </w:rPr>
        <w:t>12大</w:t>
      </w:r>
      <w:r w:rsidR="00404BB8">
        <w:t>展厅</w:t>
      </w:r>
      <w:r>
        <w:t>隆重举办</w:t>
      </w:r>
      <w:r w:rsidR="00404BB8">
        <w:rPr>
          <w:rFonts w:hint="eastAsia"/>
        </w:rPr>
        <w:t>！主委会</w:t>
      </w:r>
      <w:r w:rsidR="00404BB8">
        <w:t>将组织</w:t>
      </w:r>
      <w:r w:rsidR="00404BB8">
        <w:rPr>
          <w:rFonts w:hint="eastAsia"/>
        </w:rPr>
        <w:t>2500+参展</w:t>
      </w:r>
      <w:r w:rsidR="00404BB8">
        <w:t>企业，</w:t>
      </w:r>
      <w:r w:rsidR="00404BB8">
        <w:rPr>
          <w:rFonts w:hint="eastAsia"/>
        </w:rPr>
        <w:t>100</w:t>
      </w:r>
      <w:r>
        <w:t>，</w:t>
      </w:r>
      <w:r w:rsidR="00404BB8">
        <w:rPr>
          <w:rFonts w:hint="eastAsia"/>
        </w:rPr>
        <w:t>000+专业</w:t>
      </w:r>
      <w:r w:rsidR="00404BB8">
        <w:t>观众到场参观</w:t>
      </w:r>
      <w:r w:rsidR="00404BB8">
        <w:rPr>
          <w:rFonts w:ascii="Times New Roman" w:hAnsi="Times New Roman" w:hint="eastAsia"/>
        </w:rPr>
        <w:t>、</w:t>
      </w:r>
      <w:r w:rsidR="00404BB8">
        <w:rPr>
          <w:rFonts w:ascii="Times New Roman" w:hAnsi="Times New Roman"/>
        </w:rPr>
        <w:t>采购、洽谈。现场</w:t>
      </w:r>
      <w:r w:rsidR="00404BB8">
        <w:rPr>
          <w:rFonts w:ascii="Times New Roman" w:hAnsi="Times New Roman" w:hint="eastAsia"/>
        </w:rPr>
        <w:t>火热</w:t>
      </w:r>
      <w:r w:rsidR="00404BB8">
        <w:rPr>
          <w:rFonts w:ascii="Times New Roman" w:hAnsi="Times New Roman"/>
        </w:rPr>
        <w:t>洽谈气氛将再度</w:t>
      </w:r>
      <w:r w:rsidR="00404BB8">
        <w:rPr>
          <w:rFonts w:ascii="Times New Roman" w:hAnsi="Times New Roman" w:hint="eastAsia"/>
        </w:rPr>
        <w:t>升级</w:t>
      </w:r>
      <w:r w:rsidR="00404BB8">
        <w:rPr>
          <w:rFonts w:ascii="Times New Roman" w:hAnsi="Times New Roman"/>
        </w:rPr>
        <w:t>国内餐饮</w:t>
      </w:r>
      <w:r w:rsidR="00404BB8">
        <w:rPr>
          <w:rFonts w:ascii="Times New Roman" w:hAnsi="Times New Roman" w:hint="eastAsia"/>
        </w:rPr>
        <w:t>圈</w:t>
      </w:r>
    </w:p>
    <w:p w:rsidR="00E30AC3" w:rsidRDefault="00E30AC3" w:rsidP="00E30AC3">
      <w:r>
        <w:rPr>
          <w:rFonts w:hint="eastAsia"/>
        </w:rPr>
        <w:t>展品范围：</w:t>
      </w:r>
    </w:p>
    <w:p w:rsidR="00E30AC3" w:rsidRDefault="00E30AC3" w:rsidP="00E30AC3">
      <w:r>
        <w:rPr>
          <w:rFonts w:hint="eastAsia"/>
        </w:rPr>
        <w:t>肉类食材：冷冻</w:t>
      </w:r>
      <w:r>
        <w:t>/冰鲜肉、肉卷、肉丸、火腿、调理食品及即食食品;</w:t>
      </w:r>
    </w:p>
    <w:p w:rsidR="00E30AC3" w:rsidRDefault="00E30AC3" w:rsidP="00E30AC3">
      <w:r>
        <w:rPr>
          <w:rFonts w:hint="eastAsia"/>
        </w:rPr>
        <w:t>禽类食品：速冻家禽、分割禽、禽类调理食品、禽类深加工食品、蛋品等</w:t>
      </w:r>
    </w:p>
    <w:p w:rsidR="00E30AC3" w:rsidRDefault="00E30AC3" w:rsidP="00E30AC3">
      <w:r>
        <w:rPr>
          <w:rFonts w:hint="eastAsia"/>
        </w:rPr>
        <w:t>米面制品：速冻</w:t>
      </w:r>
      <w:r>
        <w:t>/汤圆、饺子、包子、馄饨、面条、花卷、饼类、粽子、杂粮制品等</w:t>
      </w:r>
    </w:p>
    <w:p w:rsidR="00E30AC3" w:rsidRDefault="00E30AC3" w:rsidP="00E30AC3">
      <w:r>
        <w:rPr>
          <w:rFonts w:hint="eastAsia"/>
        </w:rPr>
        <w:t>速食食品：速食米饭、速食汤、速食快餐、方便粥、调理包等速食食品</w:t>
      </w:r>
      <w:r>
        <w:t>;</w:t>
      </w:r>
    </w:p>
    <w:p w:rsidR="00E30AC3" w:rsidRDefault="00E30AC3" w:rsidP="00E30AC3">
      <w:r>
        <w:rPr>
          <w:rFonts w:hint="eastAsia"/>
        </w:rPr>
        <w:t>水产海鲜：海鲜冻品、干品、活品、水产调理食品及深加工制品</w:t>
      </w:r>
      <w:r>
        <w:t>;</w:t>
      </w:r>
    </w:p>
    <w:p w:rsidR="00E30AC3" w:rsidRDefault="00E30AC3" w:rsidP="00E30AC3">
      <w:r>
        <w:rPr>
          <w:rFonts w:hint="eastAsia"/>
        </w:rPr>
        <w:t>蔬菜菌菇：速冻蔬菜、调理菜、酱菜、泡菜、蔬菜制品及各种食用菌菜等</w:t>
      </w:r>
    </w:p>
    <w:p w:rsidR="00E30AC3" w:rsidRDefault="00E30AC3" w:rsidP="00E30AC3">
      <w:r>
        <w:rPr>
          <w:rFonts w:hint="eastAsia"/>
        </w:rPr>
        <w:t>调</w:t>
      </w:r>
      <w:r>
        <w:t xml:space="preserve"> 味 品：食用油、味精、鸡精、调味酱、豆瓣酱、汤料、火锅底料</w:t>
      </w:r>
    </w:p>
    <w:p w:rsidR="00E30AC3" w:rsidRDefault="00E30AC3" w:rsidP="00E30AC3">
      <w:r>
        <w:rPr>
          <w:rFonts w:hint="eastAsia"/>
        </w:rPr>
        <w:t>相关设备：食品生产与加工设备、商用厨房设备、中央厨房设备、包装设备、灭菌设备、制冷及速冻设备、仓储及冷链物流等；</w:t>
      </w:r>
    </w:p>
    <w:p w:rsidR="00E30AC3" w:rsidRDefault="00E30AC3" w:rsidP="00E30AC3">
      <w:r>
        <w:rPr>
          <w:rFonts w:hint="eastAsia"/>
        </w:rPr>
        <w:t>参展费用：</w:t>
      </w:r>
    </w:p>
    <w:p w:rsidR="00E30AC3" w:rsidRDefault="00E30AC3" w:rsidP="00E30AC3">
      <w:r>
        <w:rPr>
          <w:rFonts w:hint="eastAsia"/>
        </w:rPr>
        <w:t>空地展位：</w:t>
      </w:r>
      <w:r>
        <w:t>800 元/㎡，36平米以上起租，由参展企业自行设计搭建并报组委会审核批准，空地展位主办方仅提供展示空地，无其他展览配套设施。</w:t>
      </w:r>
    </w:p>
    <w:p w:rsidR="00E30AC3" w:rsidRDefault="00E30AC3" w:rsidP="00E30AC3">
      <w:r>
        <w:rPr>
          <w:rFonts w:hint="eastAsia"/>
        </w:rPr>
        <w:t>加高标展：单开口展位</w:t>
      </w:r>
      <w:r>
        <w:t xml:space="preserve"> 9000 元/个、 双开口展位 10000元/个，面积9平米（3米*3米），配置有：一米加高展位门头、一桌两椅、两个射灯、企业楣板、一支5A\220v电源插座、地毯、纸篓。</w:t>
      </w:r>
    </w:p>
    <w:p w:rsidR="00E30AC3" w:rsidRDefault="00E30AC3" w:rsidP="00E30AC3">
      <w:r>
        <w:rPr>
          <w:rFonts w:hint="eastAsia"/>
        </w:rPr>
        <w:t>豪华标展：单开口展位</w:t>
      </w:r>
      <w:r>
        <w:t xml:space="preserve"> 12800元/个、双开口展位13800 元/个，面积9平米（3米*3米），配置有：方铝加高3.5米展位，彩色喷绘门楣，加高广告画面，一桌两椅，两个射灯，地毯，供两台电磁炉使用的电量（合计功率不超过4500W)，背景墙全尺寸广告制作安装。</w:t>
      </w:r>
    </w:p>
    <w:p w:rsidR="00404BB8" w:rsidRDefault="00404BB8" w:rsidP="00E30AC3">
      <w:r>
        <w:rPr>
          <w:rFonts w:hint="eastAsia"/>
        </w:rPr>
        <w:t>同期</w:t>
      </w:r>
      <w:r>
        <w:t>活动：</w:t>
      </w:r>
    </w:p>
    <w:p w:rsidR="00404BB8" w:rsidRDefault="00404BB8" w:rsidP="00E30AC3">
      <w:r>
        <w:rPr>
          <w:rFonts w:hint="eastAsia"/>
        </w:rPr>
        <w:t>中国</w:t>
      </w:r>
      <w:r>
        <w:t>餐饮供应链与新零售大会</w:t>
      </w:r>
    </w:p>
    <w:p w:rsidR="00404BB8" w:rsidRDefault="00F661F7" w:rsidP="00E30AC3">
      <w:r>
        <w:t>2022</w:t>
      </w:r>
      <w:r>
        <w:rPr>
          <w:rFonts w:hint="eastAsia"/>
        </w:rPr>
        <w:t>中国</w:t>
      </w:r>
      <w:r>
        <w:t>快餐产业大会</w:t>
      </w:r>
    </w:p>
    <w:p w:rsidR="00F661F7" w:rsidRDefault="00F661F7" w:rsidP="00E30AC3">
      <w:r>
        <w:rPr>
          <w:rFonts w:hint="eastAsia"/>
        </w:rPr>
        <w:t>第</w:t>
      </w:r>
      <w:r>
        <w:t>七届中国冷冻食品千商论坛</w:t>
      </w:r>
    </w:p>
    <w:p w:rsidR="00F661F7" w:rsidRDefault="00F661F7" w:rsidP="00E30AC3">
      <w:r>
        <w:t>2022</w:t>
      </w:r>
      <w:r>
        <w:rPr>
          <w:rFonts w:hint="eastAsia"/>
        </w:rPr>
        <w:t>中国</w:t>
      </w:r>
      <w:r>
        <w:t>冷冻冷藏食品生产技术论坛</w:t>
      </w:r>
    </w:p>
    <w:p w:rsidR="00F661F7" w:rsidRDefault="00F661F7" w:rsidP="00E30AC3">
      <w:r>
        <w:rPr>
          <w:rFonts w:hint="eastAsia"/>
        </w:rPr>
        <w:t>河南省中式</w:t>
      </w:r>
      <w:r>
        <w:t>面点</w:t>
      </w:r>
      <w:r>
        <w:rPr>
          <w:rFonts w:hint="eastAsia"/>
        </w:rPr>
        <w:t>职业</w:t>
      </w:r>
      <w:r>
        <w:t>技能竞赛</w:t>
      </w:r>
    </w:p>
    <w:p w:rsidR="00F661F7" w:rsidRDefault="00F661F7" w:rsidP="00E30AC3">
      <w:r>
        <w:rPr>
          <w:rFonts w:hint="eastAsia"/>
        </w:rPr>
        <w:t>智慧</w:t>
      </w:r>
      <w:r>
        <w:t>中央厨房下的系统建设</w:t>
      </w:r>
    </w:p>
    <w:p w:rsidR="00F661F7" w:rsidRDefault="00F661F7" w:rsidP="00E30AC3">
      <w:r>
        <w:rPr>
          <w:rFonts w:hint="eastAsia"/>
        </w:rPr>
        <w:t>中央</w:t>
      </w:r>
      <w:r>
        <w:t>厨房中餐标准研发</w:t>
      </w:r>
    </w:p>
    <w:p w:rsidR="00F661F7" w:rsidRPr="00F661F7" w:rsidRDefault="00F661F7" w:rsidP="00E30AC3">
      <w:r>
        <w:rPr>
          <w:rFonts w:hint="eastAsia"/>
        </w:rPr>
        <w:t>2022中部</w:t>
      </w:r>
      <w:r>
        <w:t>商超新零售大会</w:t>
      </w:r>
    </w:p>
    <w:p w:rsidR="00E30AC3" w:rsidRDefault="00E30AC3" w:rsidP="00E30AC3">
      <w:r>
        <w:rPr>
          <w:rFonts w:hint="eastAsia"/>
        </w:rPr>
        <w:t>联系我们：</w:t>
      </w:r>
    </w:p>
    <w:p w:rsidR="00E30AC3" w:rsidRDefault="00E30AC3" w:rsidP="00E30AC3">
      <w:r>
        <w:rPr>
          <w:rFonts w:hint="eastAsia"/>
        </w:rPr>
        <w:t>北京博闻企阳国际展览有限公司</w:t>
      </w:r>
    </w:p>
    <w:p w:rsidR="00E30AC3" w:rsidRDefault="00E30AC3" w:rsidP="00E30AC3">
      <w:r>
        <w:rPr>
          <w:rFonts w:hint="eastAsia"/>
        </w:rPr>
        <w:lastRenderedPageBreak/>
        <w:t>郑州企阳典克展览有限公司</w:t>
      </w:r>
    </w:p>
    <w:p w:rsidR="00E30AC3" w:rsidRDefault="00E30AC3" w:rsidP="00E30AC3">
      <w:r>
        <w:rPr>
          <w:rFonts w:hint="eastAsia"/>
        </w:rPr>
        <w:t>联系人：胡</w:t>
      </w:r>
      <w:r>
        <w:t xml:space="preserve"> 静</w:t>
      </w:r>
    </w:p>
    <w:p w:rsidR="00E30AC3" w:rsidRDefault="00E30AC3" w:rsidP="00E30AC3">
      <w:r>
        <w:rPr>
          <w:rFonts w:hint="eastAsia"/>
        </w:rPr>
        <w:t>手机号</w:t>
      </w:r>
      <w:r>
        <w:t xml:space="preserve">: 15000752092 （通微信） </w:t>
      </w:r>
    </w:p>
    <w:p w:rsidR="00E30AC3" w:rsidRDefault="00E30AC3" w:rsidP="00E30AC3">
      <w:r>
        <w:rPr>
          <w:rFonts w:hint="eastAsia"/>
        </w:rPr>
        <w:t>邮</w:t>
      </w:r>
      <w:r>
        <w:t xml:space="preserve">  箱：1569565346@qq.com</w:t>
      </w:r>
    </w:p>
    <w:p w:rsidR="00E30AC3" w:rsidRDefault="00E30AC3" w:rsidP="00E30AC3">
      <w:r>
        <w:rPr>
          <w:rFonts w:hint="eastAsia"/>
        </w:rPr>
        <w:t>地</w:t>
      </w:r>
      <w:r>
        <w:t xml:space="preserve"> 址：郑州市中原区大学科技园东区16号楼A座1601</w:t>
      </w:r>
    </w:p>
    <w:p w:rsidR="00E30AC3" w:rsidRDefault="00E30AC3" w:rsidP="00E30AC3"/>
    <w:p w:rsidR="00E30AC3" w:rsidRDefault="00E30AC3" w:rsidP="00E30AC3"/>
    <w:p w:rsidR="00E30AC3" w:rsidRDefault="00E30AC3" w:rsidP="00E30AC3"/>
    <w:p w:rsidR="00E30AC3" w:rsidRDefault="00E30AC3" w:rsidP="00E30AC3"/>
    <w:p w:rsidR="00E30AC3" w:rsidRDefault="00E30AC3" w:rsidP="00E30AC3"/>
    <w:p w:rsidR="00E30AC3" w:rsidRDefault="00E30AC3" w:rsidP="00E30AC3"/>
    <w:p w:rsidR="00E30AC3" w:rsidRDefault="00E30AC3" w:rsidP="00E30AC3"/>
    <w:p w:rsidR="00E30AC3" w:rsidRDefault="00E30AC3" w:rsidP="00E30AC3"/>
    <w:p w:rsidR="00E30AC3" w:rsidRDefault="00E30AC3" w:rsidP="00E30AC3"/>
    <w:p w:rsidR="00E30AC3" w:rsidRDefault="00E30AC3" w:rsidP="00E30AC3"/>
    <w:p w:rsidR="00E30AC3" w:rsidRDefault="00E30AC3" w:rsidP="00E30AC3"/>
    <w:p w:rsidR="00E30AC3" w:rsidRDefault="00E30AC3" w:rsidP="00E30AC3"/>
    <w:p w:rsidR="00E30AC3" w:rsidRDefault="00E30AC3" w:rsidP="00E30AC3">
      <w:r>
        <w:t>2022南京第五届餐饮供应链展览会</w:t>
      </w:r>
    </w:p>
    <w:p w:rsidR="00E30AC3" w:rsidRDefault="00E30AC3" w:rsidP="00E30AC3">
      <w:r>
        <w:rPr>
          <w:rFonts w:hint="eastAsia"/>
        </w:rPr>
        <w:t>主办单位：江苏省烹饪协会</w:t>
      </w:r>
    </w:p>
    <w:p w:rsidR="00E30AC3" w:rsidRDefault="00E30AC3" w:rsidP="00E30AC3">
      <w:r>
        <w:rPr>
          <w:rFonts w:hint="eastAsia"/>
        </w:rPr>
        <w:t>承办单位：北京博闻企阳国际展览有限公司</w:t>
      </w:r>
    </w:p>
    <w:p w:rsidR="00E30AC3" w:rsidRDefault="00E30AC3" w:rsidP="00E30AC3">
      <w:r>
        <w:rPr>
          <w:rFonts w:hint="eastAsia"/>
        </w:rPr>
        <w:t>郑州企阳典克展览有限公司</w:t>
      </w:r>
    </w:p>
    <w:p w:rsidR="00E30AC3" w:rsidRDefault="00E30AC3" w:rsidP="00E30AC3">
      <w:r>
        <w:rPr>
          <w:rFonts w:hint="eastAsia"/>
        </w:rPr>
        <w:t>展览时间：</w:t>
      </w:r>
      <w:r>
        <w:t>2022年4月22-24日</w:t>
      </w:r>
    </w:p>
    <w:p w:rsidR="00E30AC3" w:rsidRDefault="00E30AC3" w:rsidP="00E30AC3">
      <w:r>
        <w:rPr>
          <w:rFonts w:hint="eastAsia"/>
        </w:rPr>
        <w:t>展览地址：南京国际博览中心</w:t>
      </w:r>
    </w:p>
    <w:p w:rsidR="00E30AC3" w:rsidRDefault="00E30AC3" w:rsidP="00E30AC3">
      <w:r>
        <w:rPr>
          <w:rFonts w:hint="eastAsia"/>
        </w:rPr>
        <w:t>展会概况</w:t>
      </w:r>
    </w:p>
    <w:p w:rsidR="00E30AC3" w:rsidRDefault="00E30AC3" w:rsidP="00E30AC3">
      <w:r>
        <w:rPr>
          <w:rFonts w:hint="eastAsia"/>
        </w:rPr>
        <w:t>企阳会展，将通过平台凝聚力和综合资源优势打造南京、郑州、北京、广州四大城市联动展全面搭建集食材品牌推广、美食文化传播展示交易、对话、市场开拓，于一体的商务平台，为行业发展注入新的动力、焕活发展生机，聚焦城市群，企业可程度获得城市发展红利作为长三角会晤餐饮食材贸易买家的商贸平台，“</w:t>
      </w:r>
      <w:r>
        <w:t>2022第五届南京餐饮供应链展览会”2022年4月22-24日将在南京国际博览中心隆重举办！现场火热洽谈气氛将再度华东餐饮界！，</w:t>
      </w:r>
    </w:p>
    <w:p w:rsidR="00E30AC3" w:rsidRDefault="00E30AC3" w:rsidP="00E30AC3">
      <w:r>
        <w:rPr>
          <w:rFonts w:hint="eastAsia"/>
        </w:rPr>
        <w:t>展品范围：</w:t>
      </w:r>
    </w:p>
    <w:p w:rsidR="00E30AC3" w:rsidRDefault="00E30AC3" w:rsidP="00E30AC3">
      <w:r>
        <w:rPr>
          <w:rFonts w:hint="eastAsia"/>
        </w:rPr>
        <w:t>肉类食材：冷冻</w:t>
      </w:r>
      <w:r>
        <w:t>/冰鲜肉、肉卷、肉丸、火腿、调理食品及即食食品;</w:t>
      </w:r>
    </w:p>
    <w:p w:rsidR="00E30AC3" w:rsidRDefault="00E30AC3" w:rsidP="00E30AC3">
      <w:r>
        <w:rPr>
          <w:rFonts w:hint="eastAsia"/>
        </w:rPr>
        <w:t>禽类食品：速冻家禽、分割禽、禽类调理食品、禽类深加工食品、蛋品等</w:t>
      </w:r>
    </w:p>
    <w:p w:rsidR="00E30AC3" w:rsidRDefault="00E30AC3" w:rsidP="00E30AC3">
      <w:r>
        <w:rPr>
          <w:rFonts w:hint="eastAsia"/>
        </w:rPr>
        <w:t>米面制品：速冻</w:t>
      </w:r>
      <w:r>
        <w:t>/汤圆、饺子、包子、馄饨、面条、花卷、饼类、粽子、杂粮制品等</w:t>
      </w:r>
    </w:p>
    <w:p w:rsidR="00E30AC3" w:rsidRDefault="00E30AC3" w:rsidP="00E30AC3">
      <w:r>
        <w:rPr>
          <w:rFonts w:hint="eastAsia"/>
        </w:rPr>
        <w:t>速食食品：速食米饭、速食汤、速食快餐、方便粥、调理包等速食食品</w:t>
      </w:r>
      <w:r>
        <w:t>;</w:t>
      </w:r>
    </w:p>
    <w:p w:rsidR="00E30AC3" w:rsidRDefault="00E30AC3" w:rsidP="00E30AC3">
      <w:r>
        <w:rPr>
          <w:rFonts w:hint="eastAsia"/>
        </w:rPr>
        <w:t>水产海鲜：海鲜冻品、干品、活品、水产调理食品及深加工制品</w:t>
      </w:r>
      <w:r>
        <w:t>;</w:t>
      </w:r>
    </w:p>
    <w:p w:rsidR="00E30AC3" w:rsidRDefault="00E30AC3" w:rsidP="00E30AC3">
      <w:r>
        <w:rPr>
          <w:rFonts w:hint="eastAsia"/>
        </w:rPr>
        <w:t>蔬菜菌菇：速冻蔬菜、调理菜、酱菜、泡菜、蔬菜制品及各种食用菌菜等</w:t>
      </w:r>
    </w:p>
    <w:p w:rsidR="00E30AC3" w:rsidRDefault="00E30AC3" w:rsidP="00E30AC3">
      <w:r>
        <w:rPr>
          <w:rFonts w:hint="eastAsia"/>
        </w:rPr>
        <w:t>调</w:t>
      </w:r>
      <w:r>
        <w:t xml:space="preserve"> 味 品：食用油、味精、鸡精、调味酱、豆瓣酱、汤料、火锅底料</w:t>
      </w:r>
    </w:p>
    <w:p w:rsidR="00E30AC3" w:rsidRDefault="00E30AC3" w:rsidP="00E30AC3">
      <w:r>
        <w:rPr>
          <w:rFonts w:hint="eastAsia"/>
        </w:rPr>
        <w:t>相关设备：食品生产与加工设备、商用厨房设备、中央厨房设备、包装设备、灭菌设备、制冷及速冻设备、仓储及冷链物流等；</w:t>
      </w:r>
    </w:p>
    <w:p w:rsidR="00E30AC3" w:rsidRDefault="00E30AC3" w:rsidP="00E30AC3">
      <w:r>
        <w:rPr>
          <w:rFonts w:hint="eastAsia"/>
        </w:rPr>
        <w:t>参展费用：</w:t>
      </w:r>
    </w:p>
    <w:p w:rsidR="00E30AC3" w:rsidRDefault="00E30AC3" w:rsidP="00E30AC3">
      <w:r>
        <w:rPr>
          <w:rFonts w:hint="eastAsia"/>
        </w:rPr>
        <w:t>空地展位：</w:t>
      </w:r>
      <w:r>
        <w:t>800 元/㎡，36平米以上起租，由参展企业自行设计搭建并报组委会审核批准，空地展位主办方仅提供展示空地，无其他展览配套设施。</w:t>
      </w:r>
    </w:p>
    <w:p w:rsidR="00E30AC3" w:rsidRDefault="00E30AC3" w:rsidP="00E30AC3">
      <w:r>
        <w:rPr>
          <w:rFonts w:hint="eastAsia"/>
        </w:rPr>
        <w:t>加高标展：单开口展位</w:t>
      </w:r>
      <w:r>
        <w:t xml:space="preserve"> 9000 元/个、 双开口展位 10000元/个，面积9平米（3米*3米），配置有：一米加高展位门头、一桌两椅、两个射灯、企业楣板、一支5a\220v电源插座、地</w:t>
      </w:r>
      <w:r>
        <w:lastRenderedPageBreak/>
        <w:t>毯、纸篓。</w:t>
      </w:r>
    </w:p>
    <w:p w:rsidR="00E30AC3" w:rsidRDefault="00E30AC3" w:rsidP="00E30AC3">
      <w:r>
        <w:t>***标展：单开口展位 12800元/个、双开口展位13800 元/个，面积9平米（3米*3米），配置有：方铝加高3.5米展位，彩色喷绘门楣，加高广告画面，一桌两椅，两个射灯，地毯，供两台电磁炉使用的电量（合计功率不超过4500w)，背景墙全尺寸广告制作安装。</w:t>
      </w:r>
    </w:p>
    <w:p w:rsidR="00E30AC3" w:rsidRDefault="00E30AC3" w:rsidP="00E30AC3">
      <w:r>
        <w:t>2022年全国布局</w:t>
      </w:r>
    </w:p>
    <w:p w:rsidR="00E30AC3" w:rsidRDefault="00E30AC3" w:rsidP="00E30AC3">
      <w:r>
        <w:t>2022第五届南京餐饮供应链展览会</w:t>
      </w:r>
    </w:p>
    <w:p w:rsidR="00E30AC3" w:rsidRDefault="00E30AC3" w:rsidP="00E30AC3">
      <w:r>
        <w:t>4.22-24 南京国际博览中心</w:t>
      </w:r>
    </w:p>
    <w:p w:rsidR="00E30AC3" w:rsidRDefault="00E30AC3" w:rsidP="00E30AC3">
      <w:r>
        <w:t>2022第七届郑州餐饮供应链展览会</w:t>
      </w:r>
    </w:p>
    <w:p w:rsidR="00E30AC3" w:rsidRDefault="00E30AC3" w:rsidP="00E30AC3">
      <w:r>
        <w:t>7.15-17 郑州国际会展中心</w:t>
      </w:r>
    </w:p>
    <w:p w:rsidR="00E30AC3" w:rsidRDefault="00E30AC3" w:rsidP="00E30AC3">
      <w:r>
        <w:t>2022第九届北京国际餐饮供应链展览会</w:t>
      </w:r>
    </w:p>
    <w:p w:rsidR="00E30AC3" w:rsidRDefault="00E30AC3" w:rsidP="00E30AC3">
      <w:r>
        <w:t>9.28-30 中国国际展览中心（顺义新馆）</w:t>
      </w:r>
    </w:p>
    <w:p w:rsidR="00E30AC3" w:rsidRDefault="00E30AC3" w:rsidP="00E30AC3">
      <w:r>
        <w:t>2022华南（广州）餐饮供应链展览会</w:t>
      </w:r>
    </w:p>
    <w:p w:rsidR="00E30AC3" w:rsidRDefault="00E30AC3" w:rsidP="00E30AC3">
      <w:r>
        <w:t>11.10-12广州·展馆</w:t>
      </w:r>
    </w:p>
    <w:p w:rsidR="00E30AC3" w:rsidRDefault="00E30AC3" w:rsidP="00E30AC3">
      <w:r>
        <w:rPr>
          <w:rFonts w:hint="eastAsia"/>
        </w:rPr>
        <w:t>联系我们：</w:t>
      </w:r>
    </w:p>
    <w:p w:rsidR="00E30AC3" w:rsidRDefault="00E30AC3" w:rsidP="00E30AC3">
      <w:r>
        <w:rPr>
          <w:rFonts w:hint="eastAsia"/>
        </w:rPr>
        <w:t>北京博闻企阳国际展览有限公司</w:t>
      </w:r>
    </w:p>
    <w:p w:rsidR="00E30AC3" w:rsidRDefault="00E30AC3" w:rsidP="00E30AC3">
      <w:r>
        <w:rPr>
          <w:rFonts w:hint="eastAsia"/>
        </w:rPr>
        <w:t>郑州企阳典克展览有限公司</w:t>
      </w:r>
    </w:p>
    <w:p w:rsidR="00E30AC3" w:rsidRDefault="00E30AC3" w:rsidP="00E30AC3">
      <w:r>
        <w:rPr>
          <w:rFonts w:hint="eastAsia"/>
        </w:rPr>
        <w:t>联系人：胡</w:t>
      </w:r>
      <w:r>
        <w:t xml:space="preserve"> 静</w:t>
      </w:r>
    </w:p>
    <w:p w:rsidR="00E30AC3" w:rsidRDefault="00E30AC3" w:rsidP="00E30AC3">
      <w:r>
        <w:rPr>
          <w:rFonts w:hint="eastAsia"/>
        </w:rPr>
        <w:t>手机号</w:t>
      </w:r>
      <w:r>
        <w:t>: 15000752092 （通微信）</w:t>
      </w:r>
    </w:p>
    <w:p w:rsidR="00E30AC3" w:rsidRDefault="00E30AC3" w:rsidP="00E30AC3">
      <w:r>
        <w:rPr>
          <w:rFonts w:hint="eastAsia"/>
        </w:rPr>
        <w:t>邮</w:t>
      </w:r>
      <w:r>
        <w:t xml:space="preserve"> 箱：1569565346@qq.com</w:t>
      </w:r>
    </w:p>
    <w:p w:rsidR="007764B5" w:rsidRDefault="00E30AC3" w:rsidP="00E30AC3">
      <w:r>
        <w:rPr>
          <w:rFonts w:hint="eastAsia"/>
        </w:rPr>
        <w:t>地</w:t>
      </w:r>
      <w:r>
        <w:t xml:space="preserve"> 址：郑州市中原区大学科技园东区16号楼a座1601</w:t>
      </w:r>
    </w:p>
    <w:sectPr w:rsidR="007764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B1" w:rsidRDefault="008466B1" w:rsidP="00E30AC3">
      <w:r>
        <w:separator/>
      </w:r>
    </w:p>
  </w:endnote>
  <w:endnote w:type="continuationSeparator" w:id="0">
    <w:p w:rsidR="008466B1" w:rsidRDefault="008466B1" w:rsidP="00E3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B1" w:rsidRDefault="008466B1" w:rsidP="00E30AC3">
      <w:r>
        <w:separator/>
      </w:r>
    </w:p>
  </w:footnote>
  <w:footnote w:type="continuationSeparator" w:id="0">
    <w:p w:rsidR="008466B1" w:rsidRDefault="008466B1" w:rsidP="00E30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D1"/>
    <w:rsid w:val="00362AB5"/>
    <w:rsid w:val="00404BB8"/>
    <w:rsid w:val="007764B5"/>
    <w:rsid w:val="008466B1"/>
    <w:rsid w:val="008805D1"/>
    <w:rsid w:val="009B6B05"/>
    <w:rsid w:val="00B02F7B"/>
    <w:rsid w:val="00DA4C43"/>
    <w:rsid w:val="00E30AC3"/>
    <w:rsid w:val="00F66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EE7564-6BC3-4C14-A929-FF28E222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A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0AC3"/>
    <w:rPr>
      <w:sz w:val="18"/>
      <w:szCs w:val="18"/>
    </w:rPr>
  </w:style>
  <w:style w:type="paragraph" w:styleId="a5">
    <w:name w:val="footer"/>
    <w:basedOn w:val="a"/>
    <w:link w:val="a6"/>
    <w:uiPriority w:val="99"/>
    <w:unhideWhenUsed/>
    <w:rsid w:val="00E30AC3"/>
    <w:pPr>
      <w:tabs>
        <w:tab w:val="center" w:pos="4153"/>
        <w:tab w:val="right" w:pos="8306"/>
      </w:tabs>
      <w:snapToGrid w:val="0"/>
      <w:jc w:val="left"/>
    </w:pPr>
    <w:rPr>
      <w:sz w:val="18"/>
      <w:szCs w:val="18"/>
    </w:rPr>
  </w:style>
  <w:style w:type="character" w:customStyle="1" w:styleId="a6">
    <w:name w:val="页脚 字符"/>
    <w:basedOn w:val="a0"/>
    <w:link w:val="a5"/>
    <w:uiPriority w:val="99"/>
    <w:rsid w:val="00E30A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354</Words>
  <Characters>2022</Characters>
  <Application>Microsoft Office Word</Application>
  <DocSecurity>0</DocSecurity>
  <Lines>16</Lines>
  <Paragraphs>4</Paragraphs>
  <ScaleCrop>false</ScaleCrop>
  <Company>Microsoft</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2022-03-15T00:37:00Z</dcterms:created>
  <dcterms:modified xsi:type="dcterms:W3CDTF">2022-03-15T02:40:00Z</dcterms:modified>
</cp:coreProperties>
</file>